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B4" w:rsidRDefault="004A7BB4" w:rsidP="004A7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B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Programa do Trabalho Seguro no âmbito do TRT da 11ª Região</w:t>
      </w:r>
      <w:r w:rsidRPr="004A7B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A7B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de Reunião n. 1/2023</w:t>
      </w:r>
      <w:r w:rsidRPr="004A7B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Data: 13/03/202</w:t>
      </w:r>
      <w:r w:rsidR="00B127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:rsidR="004A7BB4" w:rsidRDefault="004A7BB4" w:rsidP="004A7BB4">
      <w:pPr>
        <w:pStyle w:val="Ttulo2"/>
        <w:jc w:val="both"/>
        <w:rPr>
          <w:b w:val="0"/>
          <w:sz w:val="24"/>
          <w:szCs w:val="24"/>
        </w:rPr>
      </w:pPr>
      <w:r w:rsidRPr="004A7BB4">
        <w:rPr>
          <w:sz w:val="24"/>
          <w:szCs w:val="24"/>
        </w:rPr>
        <w:br/>
      </w:r>
      <w:r w:rsidRPr="004A7BB4">
        <w:rPr>
          <w:b w:val="0"/>
          <w:bCs w:val="0"/>
          <w:sz w:val="24"/>
          <w:szCs w:val="24"/>
        </w:rPr>
        <w:t>Os gestores do PTS no âmbito do TRT da 11ª Região, designados pela</w:t>
      </w:r>
      <w:r w:rsidRPr="004A7BB4">
        <w:rPr>
          <w:b w:val="0"/>
          <w:bCs w:val="0"/>
          <w:sz w:val="24"/>
          <w:szCs w:val="24"/>
        </w:rPr>
        <w:br/>
        <w:t>PORTARIA n. 128/2023/SGP, com a finalidade promover ações para consecução dos objetivos da Resolução n. 324/CSJT, de 11 de fevereiro de 2022</w:t>
      </w:r>
      <w:r w:rsidRPr="004A7BB4">
        <w:rPr>
          <w:b w:val="0"/>
          <w:sz w:val="24"/>
          <w:szCs w:val="24"/>
        </w:rPr>
        <w:t>, reuniram-se nesta data, por videoconferência.</w:t>
      </w:r>
    </w:p>
    <w:p w:rsidR="006824D6" w:rsidRPr="00684C0E" w:rsidRDefault="006824D6" w:rsidP="006824D6">
      <w:pPr>
        <w:pStyle w:val="Ttulo2"/>
        <w:jc w:val="both"/>
        <w:rPr>
          <w:b w:val="0"/>
          <w:sz w:val="24"/>
          <w:szCs w:val="24"/>
          <w:u w:val="single"/>
        </w:rPr>
      </w:pPr>
      <w:r w:rsidRPr="00684C0E">
        <w:rPr>
          <w:b w:val="0"/>
          <w:sz w:val="24"/>
          <w:szCs w:val="24"/>
          <w:u w:val="single"/>
        </w:rPr>
        <w:t xml:space="preserve">ABERTURA </w:t>
      </w:r>
    </w:p>
    <w:p w:rsidR="006824D6" w:rsidRDefault="006824D6" w:rsidP="006733C0">
      <w:pPr>
        <w:pStyle w:val="Ttulo2"/>
        <w:jc w:val="both"/>
        <w:rPr>
          <w:b w:val="0"/>
          <w:sz w:val="24"/>
          <w:szCs w:val="24"/>
        </w:rPr>
      </w:pPr>
      <w:r w:rsidRPr="006733C0">
        <w:rPr>
          <w:b w:val="0"/>
          <w:sz w:val="24"/>
          <w:szCs w:val="24"/>
        </w:rPr>
        <w:t xml:space="preserve">O Juiz Substituto Vitor Graciano de Souza </w:t>
      </w:r>
      <w:proofErr w:type="spellStart"/>
      <w:r w:rsidRPr="006733C0">
        <w:rPr>
          <w:b w:val="0"/>
          <w:sz w:val="24"/>
          <w:szCs w:val="24"/>
        </w:rPr>
        <w:t>Maffia</w:t>
      </w:r>
      <w:proofErr w:type="spellEnd"/>
      <w:r w:rsidRPr="006733C0">
        <w:rPr>
          <w:b w:val="0"/>
          <w:sz w:val="24"/>
          <w:szCs w:val="24"/>
        </w:rPr>
        <w:t xml:space="preserve"> deu as boas</w:t>
      </w:r>
      <w:r w:rsidRPr="006733C0">
        <w:rPr>
          <w:b w:val="0"/>
          <w:sz w:val="24"/>
          <w:szCs w:val="24"/>
        </w:rPr>
        <w:br/>
        <w:t>vindas às participantes e declarou aberta a reunião, esclarecendo que o objetivo do encontro é analisar e discutir medidas que</w:t>
      </w:r>
      <w:r w:rsidR="006733C0">
        <w:rPr>
          <w:b w:val="0"/>
          <w:sz w:val="24"/>
          <w:szCs w:val="24"/>
        </w:rPr>
        <w:t xml:space="preserve"> </w:t>
      </w:r>
      <w:r w:rsidRPr="006733C0">
        <w:rPr>
          <w:b w:val="0"/>
          <w:sz w:val="24"/>
          <w:szCs w:val="24"/>
        </w:rPr>
        <w:t>possam impactar positivamente na visibilidade e promoção do PTS</w:t>
      </w:r>
      <w:r w:rsidR="006733C0" w:rsidRPr="006733C0">
        <w:rPr>
          <w:b w:val="0"/>
          <w:sz w:val="24"/>
          <w:szCs w:val="24"/>
        </w:rPr>
        <w:t>.</w:t>
      </w:r>
      <w:r w:rsidR="00C768BA">
        <w:rPr>
          <w:b w:val="0"/>
          <w:sz w:val="24"/>
          <w:szCs w:val="24"/>
        </w:rPr>
        <w:t xml:space="preserve"> Informa que já existem </w:t>
      </w:r>
      <w:proofErr w:type="gramStart"/>
      <w:r w:rsidR="00C768BA">
        <w:rPr>
          <w:b w:val="0"/>
          <w:sz w:val="24"/>
          <w:szCs w:val="24"/>
        </w:rPr>
        <w:t>3</w:t>
      </w:r>
      <w:proofErr w:type="gramEnd"/>
      <w:r w:rsidR="00C768BA">
        <w:rPr>
          <w:b w:val="0"/>
          <w:sz w:val="24"/>
          <w:szCs w:val="24"/>
        </w:rPr>
        <w:t xml:space="preserve"> requerimentos no ESAP: 2 referentes a campanha do Abril Verde e outro sobre inclusão de secção para documentos e ações do PTS no sítio eletrônico do TRT11.</w:t>
      </w:r>
      <w:r w:rsidR="006733C0" w:rsidRPr="006733C0">
        <w:rPr>
          <w:b w:val="0"/>
          <w:sz w:val="24"/>
          <w:szCs w:val="24"/>
        </w:rPr>
        <w:t xml:space="preserve"> </w:t>
      </w:r>
      <w:proofErr w:type="gramStart"/>
      <w:r w:rsidRPr="006733C0">
        <w:rPr>
          <w:b w:val="0"/>
          <w:sz w:val="24"/>
          <w:szCs w:val="24"/>
        </w:rPr>
        <w:t>Passou</w:t>
      </w:r>
      <w:proofErr w:type="gramEnd"/>
      <w:r w:rsidRPr="006733C0">
        <w:rPr>
          <w:b w:val="0"/>
          <w:sz w:val="24"/>
          <w:szCs w:val="24"/>
        </w:rPr>
        <w:t xml:space="preserve"> a palavra aos demais membros, que</w:t>
      </w:r>
      <w:r w:rsidR="006733C0">
        <w:rPr>
          <w:b w:val="0"/>
          <w:sz w:val="24"/>
          <w:szCs w:val="24"/>
        </w:rPr>
        <w:t xml:space="preserve"> </w:t>
      </w:r>
      <w:r w:rsidRPr="006733C0">
        <w:rPr>
          <w:b w:val="0"/>
          <w:sz w:val="24"/>
          <w:szCs w:val="24"/>
        </w:rPr>
        <w:t>se manifestaram conforme abaixo.</w:t>
      </w:r>
    </w:p>
    <w:p w:rsidR="00B127D6" w:rsidRDefault="004A7BB4" w:rsidP="006824D6">
      <w:pPr>
        <w:pStyle w:val="Ttulo2"/>
        <w:jc w:val="both"/>
        <w:rPr>
          <w:b w:val="0"/>
          <w:sz w:val="24"/>
          <w:szCs w:val="24"/>
        </w:rPr>
      </w:pPr>
      <w:r w:rsidRPr="004A7BB4">
        <w:rPr>
          <w:b w:val="0"/>
          <w:sz w:val="24"/>
          <w:szCs w:val="24"/>
        </w:rPr>
        <w:t xml:space="preserve">Após as manifestações e debates, os </w:t>
      </w:r>
      <w:r w:rsidRPr="006824D6">
        <w:rPr>
          <w:b w:val="0"/>
          <w:sz w:val="24"/>
          <w:szCs w:val="24"/>
        </w:rPr>
        <w:t>gestores</w:t>
      </w:r>
      <w:r w:rsidRPr="004A7BB4">
        <w:rPr>
          <w:b w:val="0"/>
          <w:sz w:val="24"/>
          <w:szCs w:val="24"/>
        </w:rPr>
        <w:t xml:space="preserve"> deliberaram por adotar as seguintes ações:</w:t>
      </w:r>
      <w:r w:rsidRPr="004A7BB4">
        <w:rPr>
          <w:b w:val="0"/>
          <w:sz w:val="24"/>
          <w:szCs w:val="24"/>
        </w:rPr>
        <w:br/>
      </w:r>
      <w:r w:rsidR="006824D6">
        <w:rPr>
          <w:b w:val="0"/>
          <w:sz w:val="24"/>
          <w:szCs w:val="24"/>
        </w:rPr>
        <w:t>1</w:t>
      </w:r>
      <w:r w:rsidRPr="004A7BB4">
        <w:rPr>
          <w:b w:val="0"/>
          <w:sz w:val="24"/>
          <w:szCs w:val="24"/>
        </w:rPr>
        <w:t xml:space="preserve">.1. Elaborar plano de ação das atividades do </w:t>
      </w:r>
      <w:r w:rsidR="006824D6" w:rsidRPr="006824D6">
        <w:rPr>
          <w:b w:val="0"/>
          <w:sz w:val="24"/>
          <w:szCs w:val="24"/>
        </w:rPr>
        <w:t>PTS, levando-se em consideração as temáticas e diretrizes discutidas e propostas na reunião nacional ocorrida em 10/03/2023, devendo o planejamento ser informado e encaminhado no ESAP (DP - 1782/2023), além do espaço dos gestores nacionais</w:t>
      </w:r>
      <w:r w:rsidR="00C768BA">
        <w:rPr>
          <w:b w:val="0"/>
          <w:sz w:val="24"/>
          <w:szCs w:val="24"/>
        </w:rPr>
        <w:t>. Decidiu-se um plano básico com as seguintes iniciativas:</w:t>
      </w:r>
    </w:p>
    <w:p w:rsidR="006824D6" w:rsidRDefault="00B127D6" w:rsidP="001C7E0F">
      <w:pPr>
        <w:pStyle w:val="Ttulo2"/>
        <w:numPr>
          <w:ilvl w:val="2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Evento alusivo ao mês de abril verde com a temática</w:t>
      </w:r>
      <w:r w:rsidR="001C7E0F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adoecimento psiquiátrico/psicológico gerado e/ou agravado pelo trabalho e reflexos jurídicos. Será convidada a psicóloga do </w:t>
      </w:r>
      <w:proofErr w:type="spellStart"/>
      <w:proofErr w:type="gramStart"/>
      <w:r>
        <w:rPr>
          <w:b w:val="0"/>
          <w:sz w:val="24"/>
          <w:szCs w:val="24"/>
        </w:rPr>
        <w:t>E.</w:t>
      </w:r>
      <w:proofErr w:type="spellEnd"/>
      <w:proofErr w:type="gramEnd"/>
      <w:r>
        <w:rPr>
          <w:b w:val="0"/>
          <w:sz w:val="24"/>
          <w:szCs w:val="24"/>
        </w:rPr>
        <w:t xml:space="preserve">TRT11. Modalidade </w:t>
      </w:r>
      <w:proofErr w:type="spellStart"/>
      <w:r w:rsidRPr="001C7E0F">
        <w:rPr>
          <w:b w:val="0"/>
          <w:i/>
          <w:sz w:val="24"/>
          <w:szCs w:val="24"/>
        </w:rPr>
        <w:t>live</w:t>
      </w:r>
      <w:proofErr w:type="spellEnd"/>
      <w:r>
        <w:rPr>
          <w:b w:val="0"/>
          <w:sz w:val="24"/>
          <w:szCs w:val="24"/>
        </w:rPr>
        <w:t xml:space="preserve">, pelo zoom e transmitido pelo </w:t>
      </w:r>
      <w:proofErr w:type="spellStart"/>
      <w:proofErr w:type="gramStart"/>
      <w:r>
        <w:rPr>
          <w:b w:val="0"/>
          <w:sz w:val="24"/>
          <w:szCs w:val="24"/>
        </w:rPr>
        <w:t>You</w:t>
      </w:r>
      <w:r w:rsidR="00BC4F80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>ube</w:t>
      </w:r>
      <w:proofErr w:type="spellEnd"/>
      <w:proofErr w:type="gramEnd"/>
      <w:r>
        <w:rPr>
          <w:b w:val="0"/>
          <w:sz w:val="24"/>
          <w:szCs w:val="24"/>
        </w:rPr>
        <w:t xml:space="preserve"> na data do dia 20/04/2023</w:t>
      </w:r>
      <w:r w:rsidR="001C7E0F">
        <w:rPr>
          <w:b w:val="0"/>
          <w:sz w:val="24"/>
          <w:szCs w:val="24"/>
        </w:rPr>
        <w:t xml:space="preserve"> pela tarde,por volta das 15.Assim que confirmado o dia, será marcada reunião com SETIC, ASCOM e Cerimonial. Foi decidido o </w:t>
      </w:r>
      <w:proofErr w:type="gramStart"/>
      <w:r w:rsidR="001C7E0F">
        <w:rPr>
          <w:b w:val="0"/>
          <w:sz w:val="24"/>
          <w:szCs w:val="24"/>
        </w:rPr>
        <w:t>roteiro,</w:t>
      </w:r>
      <w:proofErr w:type="gramEnd"/>
      <w:r w:rsidR="001C7E0F">
        <w:rPr>
          <w:b w:val="0"/>
          <w:sz w:val="24"/>
          <w:szCs w:val="24"/>
        </w:rPr>
        <w:t xml:space="preserve">tempo de duração. Será pedido apoio da EJUD para certificação via </w:t>
      </w:r>
      <w:proofErr w:type="spellStart"/>
      <w:r w:rsidR="001C7E0F">
        <w:rPr>
          <w:b w:val="0"/>
          <w:sz w:val="24"/>
          <w:szCs w:val="24"/>
        </w:rPr>
        <w:t>Sympla</w:t>
      </w:r>
      <w:proofErr w:type="spellEnd"/>
      <w:r w:rsidR="001C7E0F">
        <w:rPr>
          <w:b w:val="0"/>
          <w:sz w:val="24"/>
          <w:szCs w:val="24"/>
        </w:rPr>
        <w:t>.</w:t>
      </w:r>
    </w:p>
    <w:p w:rsidR="00BC4F80" w:rsidRDefault="00BC4F80" w:rsidP="001C7E0F">
      <w:pPr>
        <w:pStyle w:val="Ttulo2"/>
        <w:numPr>
          <w:ilvl w:val="2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Il</w:t>
      </w:r>
      <w:r w:rsidR="00376735">
        <w:rPr>
          <w:b w:val="0"/>
          <w:sz w:val="24"/>
          <w:szCs w:val="24"/>
        </w:rPr>
        <w:t>uminação</w:t>
      </w:r>
      <w:r w:rsidR="0093719F">
        <w:rPr>
          <w:b w:val="0"/>
          <w:sz w:val="24"/>
          <w:szCs w:val="24"/>
        </w:rPr>
        <w:t>, na cor verde,</w:t>
      </w:r>
      <w:r w:rsidR="00376735">
        <w:rPr>
          <w:b w:val="0"/>
          <w:sz w:val="24"/>
          <w:szCs w:val="24"/>
        </w:rPr>
        <w:t xml:space="preserve"> de fóruns</w:t>
      </w:r>
      <w:r w:rsidR="0093719F">
        <w:rPr>
          <w:b w:val="0"/>
          <w:sz w:val="24"/>
          <w:szCs w:val="24"/>
        </w:rPr>
        <w:t xml:space="preserve">, </w:t>
      </w:r>
      <w:r w:rsidR="00376735">
        <w:rPr>
          <w:b w:val="0"/>
          <w:sz w:val="24"/>
          <w:szCs w:val="24"/>
        </w:rPr>
        <w:t>sede</w:t>
      </w:r>
      <w:r w:rsidR="0093719F">
        <w:rPr>
          <w:b w:val="0"/>
          <w:sz w:val="24"/>
          <w:szCs w:val="24"/>
        </w:rPr>
        <w:t xml:space="preserve"> do </w:t>
      </w:r>
      <w:proofErr w:type="spellStart"/>
      <w:proofErr w:type="gramStart"/>
      <w:r w:rsidR="0093719F">
        <w:rPr>
          <w:b w:val="0"/>
          <w:sz w:val="24"/>
          <w:szCs w:val="24"/>
        </w:rPr>
        <w:t>E.</w:t>
      </w:r>
      <w:proofErr w:type="spellEnd"/>
      <w:proofErr w:type="gramEnd"/>
      <w:r w:rsidR="0093719F">
        <w:rPr>
          <w:b w:val="0"/>
          <w:sz w:val="24"/>
          <w:szCs w:val="24"/>
        </w:rPr>
        <w:t xml:space="preserve">TRT11, bem como requerimento a outros órgãos do Executivo e Legislativo para que adiram a esta ação em prestígio ao Abril Verde. Será requisitada a iluminação do Teatro Amazonas, ícone da cultura e turismo na Região; </w:t>
      </w:r>
    </w:p>
    <w:p w:rsidR="00E610C2" w:rsidRDefault="00E610C2" w:rsidP="001C7E0F">
      <w:pPr>
        <w:pStyle w:val="Ttulo2"/>
        <w:numPr>
          <w:ilvl w:val="2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Para o Abril Verde, buscar junto à Corregedoria a fim de se recomendar que no mês de abril, haja a realização de pautas temáticas e priorização destacada para a resolução de causas envolvendo meio-ambiente, saúde e segurança no trabalho.  Também será requerida a aposição de frases alusivas à campanha do Abril Verde;  </w:t>
      </w:r>
    </w:p>
    <w:p w:rsidR="00376735" w:rsidRPr="00E610C2" w:rsidRDefault="00BC4F80" w:rsidP="001C7E0F">
      <w:pPr>
        <w:pStyle w:val="Ttulo2"/>
        <w:numPr>
          <w:ilvl w:val="2"/>
          <w:numId w:val="1"/>
        </w:numPr>
        <w:jc w:val="both"/>
        <w:rPr>
          <w:b w:val="0"/>
          <w:sz w:val="24"/>
          <w:szCs w:val="24"/>
        </w:rPr>
      </w:pPr>
      <w:r w:rsidRPr="00E610C2">
        <w:rPr>
          <w:b w:val="0"/>
          <w:sz w:val="24"/>
          <w:szCs w:val="24"/>
        </w:rPr>
        <w:t xml:space="preserve">Reativar o </w:t>
      </w:r>
      <w:r w:rsidR="00376735" w:rsidRPr="00E610C2">
        <w:rPr>
          <w:b w:val="0"/>
          <w:sz w:val="24"/>
          <w:szCs w:val="24"/>
        </w:rPr>
        <w:t>G</w:t>
      </w:r>
      <w:r w:rsidR="00E610C2" w:rsidRPr="00E610C2">
        <w:rPr>
          <w:b w:val="0"/>
          <w:sz w:val="24"/>
          <w:szCs w:val="24"/>
        </w:rPr>
        <w:t>TRIN 11</w:t>
      </w:r>
      <w:r w:rsidR="00E610C2">
        <w:rPr>
          <w:b w:val="0"/>
          <w:sz w:val="24"/>
          <w:szCs w:val="24"/>
        </w:rPr>
        <w:t>;</w:t>
      </w:r>
    </w:p>
    <w:p w:rsidR="00BC4F80" w:rsidRDefault="00BC4F80" w:rsidP="001C7E0F">
      <w:pPr>
        <w:pStyle w:val="Ttulo2"/>
        <w:numPr>
          <w:ilvl w:val="2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Aposição faixas no Festival </w:t>
      </w:r>
      <w:r w:rsidR="00376735">
        <w:rPr>
          <w:b w:val="0"/>
          <w:sz w:val="24"/>
          <w:szCs w:val="24"/>
        </w:rPr>
        <w:t>Folclórico</w:t>
      </w:r>
      <w:r w:rsidR="00E610C2">
        <w:rPr>
          <w:b w:val="0"/>
          <w:sz w:val="24"/>
          <w:szCs w:val="24"/>
        </w:rPr>
        <w:t xml:space="preserve"> de Parintins; </w:t>
      </w:r>
    </w:p>
    <w:p w:rsidR="00BC4F80" w:rsidRDefault="00BC4F80" w:rsidP="001C7E0F">
      <w:pPr>
        <w:pStyle w:val="Ttulo2"/>
        <w:numPr>
          <w:ilvl w:val="2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Interação como </w:t>
      </w:r>
      <w:r w:rsidR="00376735">
        <w:rPr>
          <w:b w:val="0"/>
          <w:sz w:val="24"/>
          <w:szCs w:val="24"/>
        </w:rPr>
        <w:t xml:space="preserve">Programa </w:t>
      </w:r>
      <w:r>
        <w:rPr>
          <w:b w:val="0"/>
          <w:sz w:val="24"/>
          <w:szCs w:val="24"/>
        </w:rPr>
        <w:t>T</w:t>
      </w:r>
      <w:r w:rsidR="00376735">
        <w:rPr>
          <w:b w:val="0"/>
          <w:sz w:val="24"/>
          <w:szCs w:val="24"/>
        </w:rPr>
        <w:t xml:space="preserve">rabalho, </w:t>
      </w:r>
      <w:r>
        <w:rPr>
          <w:b w:val="0"/>
          <w:sz w:val="24"/>
          <w:szCs w:val="24"/>
        </w:rPr>
        <w:t>J</w:t>
      </w:r>
      <w:r w:rsidR="00376735">
        <w:rPr>
          <w:b w:val="0"/>
          <w:sz w:val="24"/>
          <w:szCs w:val="24"/>
        </w:rPr>
        <w:t xml:space="preserve">ustiça e </w:t>
      </w:r>
      <w:r>
        <w:rPr>
          <w:b w:val="0"/>
          <w:sz w:val="24"/>
          <w:szCs w:val="24"/>
        </w:rPr>
        <w:t>C</w:t>
      </w:r>
      <w:r w:rsidR="00376735">
        <w:rPr>
          <w:b w:val="0"/>
          <w:sz w:val="24"/>
          <w:szCs w:val="24"/>
        </w:rPr>
        <w:t xml:space="preserve">idadania </w:t>
      </w:r>
      <w:r w:rsidR="00E610C2">
        <w:rPr>
          <w:b w:val="0"/>
          <w:sz w:val="24"/>
          <w:szCs w:val="24"/>
        </w:rPr>
        <w:t>(ANAMATRA), para que a temática do trabalho seguro e decente integre as ações informativas já nele praticadas;</w:t>
      </w:r>
    </w:p>
    <w:p w:rsidR="00E610C2" w:rsidRDefault="00E610C2" w:rsidP="001C7E0F">
      <w:pPr>
        <w:pStyle w:val="Ttulo2"/>
        <w:numPr>
          <w:ilvl w:val="2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Solicitar à EJUD</w:t>
      </w:r>
      <w:r w:rsidR="0030620F">
        <w:rPr>
          <w:b w:val="0"/>
          <w:sz w:val="24"/>
          <w:szCs w:val="24"/>
        </w:rPr>
        <w:t xml:space="preserve"> que possa ser destacada uma seção</w:t>
      </w:r>
      <w:r>
        <w:rPr>
          <w:b w:val="0"/>
          <w:sz w:val="24"/>
          <w:szCs w:val="24"/>
        </w:rPr>
        <w:t xml:space="preserve"> na Biblioteca</w:t>
      </w:r>
      <w:r w:rsidR="0030620F">
        <w:rPr>
          <w:b w:val="0"/>
          <w:sz w:val="24"/>
          <w:szCs w:val="24"/>
        </w:rPr>
        <w:t xml:space="preserve"> Donaldo </w:t>
      </w:r>
      <w:proofErr w:type="spellStart"/>
      <w:r w:rsidR="0030620F">
        <w:rPr>
          <w:b w:val="0"/>
          <w:sz w:val="24"/>
          <w:szCs w:val="24"/>
        </w:rPr>
        <w:t>Jaña</w:t>
      </w:r>
      <w:proofErr w:type="spellEnd"/>
      <w:r w:rsidR="0030620F">
        <w:rPr>
          <w:b w:val="0"/>
          <w:sz w:val="24"/>
          <w:szCs w:val="24"/>
        </w:rPr>
        <w:t xml:space="preserve"> (Fórum Trabalhista de Manaus) onde a temática do trabalho seguro e decente seja evidenciada;</w:t>
      </w:r>
    </w:p>
    <w:p w:rsidR="001C7E0F" w:rsidRDefault="001C7E0F" w:rsidP="001C7E0F">
      <w:pPr>
        <w:pStyle w:val="Ttulo2"/>
        <w:numPr>
          <w:ilvl w:val="2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Publicar textos informativos nas redes sociais e canais oficiais do </w:t>
      </w:r>
      <w:proofErr w:type="spellStart"/>
      <w:proofErr w:type="gramStart"/>
      <w:r>
        <w:rPr>
          <w:b w:val="0"/>
          <w:sz w:val="24"/>
          <w:szCs w:val="24"/>
        </w:rPr>
        <w:t>E</w:t>
      </w:r>
      <w:r w:rsidR="00BC4F80">
        <w:rPr>
          <w:b w:val="0"/>
          <w:sz w:val="24"/>
          <w:szCs w:val="24"/>
        </w:rPr>
        <w:t>.</w:t>
      </w:r>
      <w:proofErr w:type="spellEnd"/>
      <w:proofErr w:type="gramEnd"/>
      <w:r>
        <w:rPr>
          <w:b w:val="0"/>
          <w:sz w:val="24"/>
          <w:szCs w:val="24"/>
        </w:rPr>
        <w:t>TRT</w:t>
      </w:r>
      <w:r w:rsidR="00BC4F80">
        <w:rPr>
          <w:b w:val="0"/>
          <w:sz w:val="24"/>
          <w:szCs w:val="24"/>
        </w:rPr>
        <w:t>11</w:t>
      </w:r>
      <w:r w:rsidR="00E610C2">
        <w:rPr>
          <w:b w:val="0"/>
          <w:sz w:val="24"/>
          <w:szCs w:val="24"/>
        </w:rPr>
        <w:t xml:space="preserve"> de forma periódica e, em especial,</w:t>
      </w:r>
      <w:r w:rsidR="00376735">
        <w:rPr>
          <w:b w:val="0"/>
          <w:sz w:val="24"/>
          <w:szCs w:val="24"/>
        </w:rPr>
        <w:t xml:space="preserve"> nos dias </w:t>
      </w:r>
      <w:r w:rsidR="00E610C2" w:rsidRPr="00E610C2">
        <w:rPr>
          <w:b w:val="0"/>
          <w:sz w:val="24"/>
          <w:szCs w:val="24"/>
        </w:rPr>
        <w:t>a) 7 de abril - Dia Mundial da Saúde, conforme agenda institucional da Organização Mundial da Saúde - OMS; b) 28 de abril - Dia Nacional em Memória das Vítimas de Acidentes e Doenças do Trabalho, instituído pela Lei nº 11.121, de 25 de maio de 2005; c) 27 de julho - Dia Nacional de Prevenção de Acidentes de Trabalho, data institucionalizada em 1972 com a regulamentação da formação técnica em Segurança e Medicina do Trabalho; d) 10 de setembro - Dia Mundial de Prevenção do Suicídio, conforme agenda da OMS; e) 10 de outubro - Dia Nacional de Segurança e de Saúde nas Escolas, instituído pela Lei nº 12.645, de 16 de maio de 2012</w:t>
      </w:r>
      <w:r w:rsidR="00E610C2">
        <w:rPr>
          <w:b w:val="0"/>
          <w:sz w:val="24"/>
          <w:szCs w:val="24"/>
        </w:rPr>
        <w:t>. Para referidas datas também serão procurados veículos de imprensa para ampla divulgação.</w:t>
      </w:r>
    </w:p>
    <w:p w:rsidR="00376735" w:rsidRDefault="00376735" w:rsidP="001C7E0F">
      <w:pPr>
        <w:pStyle w:val="Ttulo2"/>
        <w:numPr>
          <w:ilvl w:val="2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Evento acadêmico no segundo </w:t>
      </w:r>
      <w:r w:rsidR="00E610C2">
        <w:rPr>
          <w:b w:val="0"/>
          <w:sz w:val="24"/>
          <w:szCs w:val="24"/>
        </w:rPr>
        <w:t xml:space="preserve">semestre, </w:t>
      </w:r>
      <w:r>
        <w:rPr>
          <w:b w:val="0"/>
          <w:sz w:val="24"/>
          <w:szCs w:val="24"/>
        </w:rPr>
        <w:t xml:space="preserve">sob a forma de </w:t>
      </w:r>
      <w:proofErr w:type="spellStart"/>
      <w:r>
        <w:rPr>
          <w:b w:val="0"/>
          <w:sz w:val="24"/>
          <w:szCs w:val="24"/>
        </w:rPr>
        <w:t>webná</w:t>
      </w:r>
      <w:r w:rsidR="00E610C2">
        <w:rPr>
          <w:b w:val="0"/>
          <w:sz w:val="24"/>
          <w:szCs w:val="24"/>
        </w:rPr>
        <w:t>rio</w:t>
      </w:r>
      <w:proofErr w:type="spellEnd"/>
      <w:r>
        <w:rPr>
          <w:b w:val="0"/>
          <w:sz w:val="24"/>
          <w:szCs w:val="24"/>
        </w:rPr>
        <w:t xml:space="preserve"> </w:t>
      </w:r>
      <w:r w:rsidR="0030620F">
        <w:rPr>
          <w:b w:val="0"/>
          <w:sz w:val="24"/>
          <w:szCs w:val="24"/>
        </w:rPr>
        <w:t>ou seminário;</w:t>
      </w:r>
    </w:p>
    <w:p w:rsidR="0030620F" w:rsidRDefault="0030620F" w:rsidP="006824D6">
      <w:pPr>
        <w:pStyle w:val="Ttulo2"/>
        <w:numPr>
          <w:ilvl w:val="2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Requerer à EJUD que recomende aos juízes participantes das Ações de Justiça Itinerante a promoção, estímulo e participação em palestras, nas mais diversas localidades, tendentes a disseminar os temas do trabalho seguro e decente; </w:t>
      </w:r>
    </w:p>
    <w:p w:rsidR="00684C0E" w:rsidRDefault="006733C0" w:rsidP="0030620F">
      <w:pPr>
        <w:pStyle w:val="Ttulo2"/>
        <w:jc w:val="both"/>
        <w:rPr>
          <w:b w:val="0"/>
          <w:sz w:val="24"/>
          <w:szCs w:val="24"/>
        </w:rPr>
      </w:pPr>
      <w:r w:rsidRPr="0030620F">
        <w:rPr>
          <w:b w:val="0"/>
          <w:sz w:val="24"/>
          <w:szCs w:val="24"/>
        </w:rPr>
        <w:t>1.2.</w:t>
      </w:r>
      <w:r w:rsidR="006824D6" w:rsidRPr="0030620F">
        <w:rPr>
          <w:b w:val="0"/>
          <w:sz w:val="24"/>
          <w:szCs w:val="24"/>
        </w:rPr>
        <w:t xml:space="preserve"> E-SAP DP - 17129/2022 (inclusão de monitoramento das ordens de reintegração de posse coletiva dentre as atribuições do PTS)</w:t>
      </w:r>
      <w:r w:rsidR="0030620F">
        <w:rPr>
          <w:b w:val="0"/>
          <w:sz w:val="24"/>
          <w:szCs w:val="24"/>
        </w:rPr>
        <w:t>: decidiu-se que</w:t>
      </w:r>
      <w:r w:rsidR="00684C0E">
        <w:rPr>
          <w:b w:val="0"/>
          <w:sz w:val="24"/>
          <w:szCs w:val="24"/>
        </w:rPr>
        <w:t>, como a atuação do PTS é vinculada a normas e balizas vindas de Brasília, por ora não pode ser atendida a sugestão da Assessoria Jurídica;</w:t>
      </w:r>
    </w:p>
    <w:p w:rsidR="006733C0" w:rsidRDefault="006733C0" w:rsidP="004A7B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1.3. Os gestores concordam que na data de hoje será informado o nome de Sandra Mara</w:t>
      </w:r>
      <w:r w:rsidR="00937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Freitas Alves para participar</w:t>
      </w:r>
      <w:proofErr w:type="gramStart"/>
      <w:r w:rsidR="00937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937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evento presencial em Brasília na data de 25/04/2023. A informação será prestada através de e-mail fornecido no grupo de </w:t>
      </w:r>
      <w:proofErr w:type="spellStart"/>
      <w:proofErr w:type="gramStart"/>
      <w:r w:rsidR="0093719F">
        <w:rPr>
          <w:rFonts w:ascii="Times New Roman" w:eastAsia="Times New Roman" w:hAnsi="Times New Roman" w:cs="Times New Roman"/>
          <w:sz w:val="24"/>
          <w:szCs w:val="24"/>
          <w:lang w:eastAsia="pt-BR"/>
        </w:rPr>
        <w:t>WhatsApp</w:t>
      </w:r>
      <w:proofErr w:type="spellEnd"/>
      <w:proofErr w:type="gramEnd"/>
      <w:r w:rsidR="00937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gestores do PTS.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:rsidR="00684C0E" w:rsidRDefault="004A7BB4" w:rsidP="004A7B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os participantes desta reunião compromissados a adotar todas as medidas aqui deliberadas, mantendo </w:t>
      </w:r>
      <w:r w:rsidR="0093719F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registros do que pertinente. Deu-se</w:t>
      </w:r>
      <w:r w:rsidRPr="004A7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encerrada a reunião, e, eu, </w:t>
      </w:r>
      <w:r w:rsidR="00937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Vitor Graciano de Souza </w:t>
      </w:r>
      <w:proofErr w:type="spellStart"/>
      <w:r w:rsidR="0093719F">
        <w:rPr>
          <w:rFonts w:ascii="Times New Roman" w:eastAsia="Times New Roman" w:hAnsi="Times New Roman" w:cs="Times New Roman"/>
          <w:sz w:val="24"/>
          <w:szCs w:val="24"/>
          <w:lang w:eastAsia="pt-BR"/>
        </w:rPr>
        <w:t>Maffia</w:t>
      </w:r>
      <w:proofErr w:type="spellEnd"/>
      <w:r w:rsidRPr="004A7BB4">
        <w:rPr>
          <w:rFonts w:ascii="Times New Roman" w:eastAsia="Times New Roman" w:hAnsi="Times New Roman" w:cs="Times New Roman"/>
          <w:sz w:val="24"/>
          <w:szCs w:val="24"/>
          <w:lang w:eastAsia="pt-BR"/>
        </w:rPr>
        <w:t>, redigi a presente Ata,</w:t>
      </w:r>
      <w:r w:rsidRPr="004A7B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que segue assinada digitalmente pelos membros, por meio do </w:t>
      </w:r>
      <w:r w:rsidR="0093719F">
        <w:rPr>
          <w:rFonts w:ascii="Times New Roman" w:eastAsia="Times New Roman" w:hAnsi="Times New Roman" w:cs="Times New Roman"/>
          <w:sz w:val="24"/>
          <w:szCs w:val="24"/>
          <w:lang w:eastAsia="pt-BR"/>
        </w:rPr>
        <w:t>Adobe/</w:t>
      </w:r>
      <w:r w:rsidR="00684C0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Certificação Digital</w:t>
      </w:r>
      <w:r w:rsidRPr="004A7B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017BB" w:rsidRDefault="004A7BB4" w:rsidP="00684C0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B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84C0E">
        <w:rPr>
          <w:rFonts w:ascii="Times New Roman" w:eastAsia="Times New Roman" w:hAnsi="Times New Roman" w:cs="Times New Roman"/>
          <w:sz w:val="24"/>
          <w:szCs w:val="24"/>
          <w:lang w:eastAsia="pt-BR"/>
        </w:rPr>
        <w:t>Manaus, 13 de março de 2023.</w:t>
      </w:r>
    </w:p>
    <w:p w:rsidR="00684C0E" w:rsidRDefault="00684C0E" w:rsidP="004A7B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4C0E" w:rsidRDefault="00684C0E" w:rsidP="00684C0E">
      <w:pPr>
        <w:rPr>
          <w:b/>
          <w:sz w:val="24"/>
          <w:szCs w:val="24"/>
        </w:rPr>
      </w:pPr>
      <w:r w:rsidRPr="006733C0">
        <w:rPr>
          <w:b/>
          <w:sz w:val="24"/>
          <w:szCs w:val="24"/>
        </w:rPr>
        <w:t xml:space="preserve">Vitor Graciano de Souza </w:t>
      </w:r>
      <w:proofErr w:type="spellStart"/>
      <w:r w:rsidRPr="006733C0">
        <w:rPr>
          <w:b/>
          <w:sz w:val="24"/>
          <w:szCs w:val="24"/>
        </w:rPr>
        <w:t>Maffia</w:t>
      </w:r>
      <w:proofErr w:type="spellEnd"/>
    </w:p>
    <w:p w:rsidR="00684C0E" w:rsidRDefault="00684C0E" w:rsidP="00684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Sandra Mara Freitas Alves</w:t>
      </w:r>
    </w:p>
    <w:p w:rsidR="00684C0E" w:rsidRDefault="00684C0E" w:rsidP="00684C0E">
      <w:r>
        <w:rPr>
          <w:b/>
          <w:sz w:val="24"/>
          <w:szCs w:val="24"/>
        </w:rPr>
        <w:t xml:space="preserve">Amanda </w:t>
      </w:r>
      <w:proofErr w:type="spellStart"/>
      <w:r>
        <w:rPr>
          <w:b/>
          <w:sz w:val="24"/>
          <w:szCs w:val="24"/>
        </w:rPr>
        <w:t>Midori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Ogo</w:t>
      </w:r>
      <w:proofErr w:type="spellEnd"/>
      <w:r>
        <w:rPr>
          <w:b/>
          <w:sz w:val="24"/>
          <w:szCs w:val="24"/>
        </w:rPr>
        <w:t xml:space="preserve"> Alcântara de Pinho</w:t>
      </w:r>
    </w:p>
    <w:p w:rsidR="00684C0E" w:rsidRPr="0093719F" w:rsidRDefault="00684C0E" w:rsidP="004A7B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84C0E" w:rsidRPr="0093719F" w:rsidSect="00201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416A5"/>
    <w:multiLevelType w:val="multilevel"/>
    <w:tmpl w:val="ECD67B4A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7BB4"/>
    <w:rsid w:val="00187C67"/>
    <w:rsid w:val="001C7E0F"/>
    <w:rsid w:val="002017BB"/>
    <w:rsid w:val="0030620F"/>
    <w:rsid w:val="00376735"/>
    <w:rsid w:val="004A7BB4"/>
    <w:rsid w:val="006733C0"/>
    <w:rsid w:val="006824D6"/>
    <w:rsid w:val="00684C0E"/>
    <w:rsid w:val="00794875"/>
    <w:rsid w:val="00801769"/>
    <w:rsid w:val="0093719F"/>
    <w:rsid w:val="00B127D6"/>
    <w:rsid w:val="00BC4F80"/>
    <w:rsid w:val="00C768BA"/>
    <w:rsid w:val="00E22E0F"/>
    <w:rsid w:val="00E6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BB"/>
  </w:style>
  <w:style w:type="paragraph" w:styleId="Ttulo2">
    <w:name w:val="heading 2"/>
    <w:basedOn w:val="Normal"/>
    <w:link w:val="Ttulo2Char"/>
    <w:uiPriority w:val="9"/>
    <w:qFormat/>
    <w:rsid w:val="004A7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A7BB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112325</cp:lastModifiedBy>
  <cp:revision>3</cp:revision>
  <dcterms:created xsi:type="dcterms:W3CDTF">2023-03-13T15:50:00Z</dcterms:created>
  <dcterms:modified xsi:type="dcterms:W3CDTF">2023-04-04T16:46:00Z</dcterms:modified>
</cp:coreProperties>
</file>